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529" w:rsidRPr="000046AF" w:rsidRDefault="00020446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19 декабря</w:t>
      </w:r>
      <w:r w:rsidR="000046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2018 года </w:t>
      </w:r>
      <w:r w:rsidR="00DB5B59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базе детского сада «Теремок» прошло заседание МО ДО: </w:t>
      </w:r>
      <w:r w:rsidR="00376F2C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«Инновационные формы и методы работы с детьми раннего возраста в условиях реализации ФГОС ДО»</w:t>
      </w:r>
      <w:r w:rsidR="008A2529" w:rsidRPr="008A2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529" w:rsidRDefault="008A2529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796AF605" wp14:editId="176D073E">
            <wp:extent cx="3954262" cy="2880000"/>
            <wp:effectExtent l="0" t="0" r="8255" b="0"/>
            <wp:docPr id="10" name="Рисунок 10" descr="C:\Users\123\Desktop\МО 18-19\Мо\Мо\20181219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О 18-19\Мо\Мо\20181219_12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29" w:rsidRDefault="00DB5B59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Литинская Э.В. воспитатель детского сада «Чебурашка» выступила </w:t>
      </w:r>
      <w:r w:rsidR="00BA59E0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докладом</w:t>
      </w:r>
      <w:r w:rsidR="00020446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 тему :</w:t>
      </w:r>
      <w:r w:rsidR="00BA59E0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«Инновационные формы и методы работы с детьми раннего возраста в условиях реализации ФГОС ДО».  </w:t>
      </w:r>
    </w:p>
    <w:p w:rsidR="001F7097" w:rsidRPr="008A2529" w:rsidRDefault="008A2529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4C0F5F3" wp14:editId="09A8426C">
            <wp:extent cx="3832582" cy="2880000"/>
            <wp:effectExtent l="0" t="0" r="0" b="0"/>
            <wp:docPr id="8" name="Рисунок 8" descr="C:\Users\123\Desktop\МО 18-19\Мо\Мо\20181219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 18-19\Мо\Мо\20181219_13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87" b="12676"/>
                    <a:stretch/>
                  </pic:blipFill>
                  <pic:spPr bwMode="auto">
                    <a:xfrm>
                      <a:off x="0" y="0"/>
                      <a:ext cx="38325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446" w:rsidRPr="008A2529" w:rsidRDefault="00C64B0D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="001F7097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нновационные формы и методы, применяемые на практике в работе с детьми раннего возраста: куклотерапия, мнемотехника, информационно-коммуникационные технологии, ковролиниг, метод проектов, хепенинг и сенсорные коробки</w:t>
      </w:r>
      <w:r w:rsidR="00020446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1F7097" w:rsidRPr="008A2529" w:rsidRDefault="001F7097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Каждый педагог имеет право на инновационную деятельность, так как объектом педагогической инновации становятся дети. </w:t>
      </w:r>
      <w:r w:rsidR="004517CC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</w:t>
      </w: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аннее развитие детей во много зависит от того, насколько педагог заинтересован в инновационной деятельности, способен раскрыть свой творческий потенциал, стремится внести в свою педагогическую практику, новые </w:t>
      </w:r>
      <w:r w:rsidR="004517CC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методы и формы работы с детьми.</w:t>
      </w:r>
    </w:p>
    <w:p w:rsidR="004517CC" w:rsidRPr="008A2529" w:rsidRDefault="001F7097" w:rsidP="001F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условиях введения ФГОС задачей в современного педагога выступает реализация в воспитательном процессе самоценности периода раннего возраста как базисной основы всего последующего развития ребенка.</w:t>
      </w:r>
      <w:r w:rsidR="00BA59E0" w:rsidRPr="008A2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B0D" w:rsidRPr="008A2529" w:rsidRDefault="00DB5B59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Кондратьева Т.В. </w:t>
      </w:r>
      <w:r w:rsidR="00C64B0D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предоставила материал и</w:t>
      </w:r>
      <w:r w:rsidR="00376F2C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 опыта работы «Использование инновационных форм и методов работы с детьми раннего возраста</w:t>
      </w:r>
      <w:r w:rsidR="00C64B0D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="008A2529" w:rsidRPr="008A2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2529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81425" cy="2879725"/>
            <wp:effectExtent l="0" t="0" r="9525" b="0"/>
            <wp:docPr id="11" name="Рисунок 11" descr="C:\Users\123\Desktop\МО 18-19\Мо\Мо\20181219_1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О 18-19\Мо\Мо\20181219_125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 r="17233"/>
                    <a:stretch/>
                  </pic:blipFill>
                  <pic:spPr bwMode="auto">
                    <a:xfrm>
                      <a:off x="0" y="0"/>
                      <a:ext cx="3781791" cy="28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793" w:rsidRPr="008A2529" w:rsidRDefault="00376F2C" w:rsidP="001F709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6F7C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 к</w:t>
      </w:r>
      <w:r w:rsidR="00C64B0D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уклотерапии</w:t>
      </w:r>
      <w:r w:rsidR="00651793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C64B0D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помогают корректировать эмоционально – волевую сферу ребенка, развивают речь, укрепляют связь ребёнок – педагог.</w:t>
      </w:r>
      <w:r w:rsidR="00C64B0D"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="00651793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использую на занятиях, в индивидуальной работе, в практической деятельности, в игре (сюжетных играх, драматизации, дидактических, строительных и т.д.).</w:t>
      </w:r>
      <w:r w:rsidR="00C64B0D" w:rsidRPr="008A25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227E" w:rsidRDefault="0008774E" w:rsidP="00C64B0D">
      <w:pPr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</w:t>
      </w:r>
      <w:r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="004517CC"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>м</w:t>
      </w:r>
      <w:r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немотехники </w:t>
      </w:r>
      <w:r w:rsidR="00651793"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для развития связной речи детей, начиная с раннего </w:t>
      </w:r>
    </w:p>
    <w:p w:rsidR="00AC227E" w:rsidRDefault="000046AF" w:rsidP="00C64B0D">
      <w:pPr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8A2529">
        <w:rPr>
          <w:rFonts w:ascii="Times New Roman" w:hAnsi="Times New Roman" w:cs="Times New Roman"/>
          <w:bCs/>
          <w:color w:val="333333"/>
          <w:sz w:val="28"/>
          <w:szCs w:val="28"/>
        </w:rPr>
        <w:t>возраста.</w:t>
      </w:r>
    </w:p>
    <w:p w:rsidR="00AC227E" w:rsidRDefault="008F00F7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638550" cy="2879090"/>
            <wp:effectExtent l="0" t="0" r="0" b="0"/>
            <wp:docPr id="12" name="Рисунок 12" descr="C:\Users\123\Desktop\МО 18-19\Мо\Мо\20181219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О 18-19\Мо\Мо\20181219_13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40" r="12810" b="-614"/>
                    <a:stretch/>
                  </pic:blipFill>
                  <pic:spPr bwMode="auto">
                    <a:xfrm>
                      <a:off x="0" y="0"/>
                      <a:ext cx="3643938" cy="28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00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46AF" w:rsidRPr="000046AF" w:rsidRDefault="000046AF" w:rsidP="00C64B0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76F2C" w:rsidRPr="008F00F7" w:rsidRDefault="008F00F7" w:rsidP="00C64B0D">
      <w:pPr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77005" cy="2880000"/>
            <wp:effectExtent l="0" t="0" r="0" b="0"/>
            <wp:docPr id="13" name="Рисунок 13" descr="C:\Users\123\Desktop\МО 18-19\Мо\Мо\20181219_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О 18-19\Мо\Мо\20181219_13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3"/>
                    <a:stretch/>
                  </pic:blipFill>
                  <pic:spPr bwMode="auto">
                    <a:xfrm>
                      <a:off x="0" y="0"/>
                      <a:ext cx="36770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2C" w:rsidRPr="008A2529" w:rsidRDefault="00376F2C" w:rsidP="00376F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Сенсорная коробка, это пособие для сенсорного развития детей раннего возраста, которое стимулирует развитие познавательных процессов, обогащает сенсорный опыт ребенка и способствует развитию мелкой моторики. В зависимости от наполнения коробки, игры с ней могут развивать и совершенствовать тактильное восприятие, слух, зрение и обоняние малыша.</w:t>
      </w:r>
    </w:p>
    <w:p w:rsidR="0008774E" w:rsidRPr="008A2529" w:rsidRDefault="0008774E" w:rsidP="00376F2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2529">
        <w:rPr>
          <w:rFonts w:ascii="Times New Roman" w:hAnsi="Times New Roman" w:cs="Times New Roman"/>
          <w:color w:val="000000"/>
          <w:sz w:val="28"/>
          <w:szCs w:val="28"/>
        </w:rPr>
        <w:t xml:space="preserve">Хэппенинг </w:t>
      </w:r>
    </w:p>
    <w:p w:rsidR="0008774E" w:rsidRPr="008A2529" w:rsidRDefault="0008774E" w:rsidP="00376F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hAnsi="Times New Roman" w:cs="Times New Roman"/>
          <w:color w:val="000000"/>
          <w:sz w:val="28"/>
          <w:szCs w:val="28"/>
        </w:rPr>
        <w:t>В раннем возрасте доступен такой вид хэппенинга как рисование на подносе</w:t>
      </w:r>
      <w:r w:rsidR="00AC227E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166EB" w:rsidRDefault="0008774E" w:rsidP="008A252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hAnsi="Times New Roman" w:cs="Times New Roman"/>
          <w:color w:val="000000"/>
          <w:sz w:val="28"/>
          <w:szCs w:val="28"/>
        </w:rPr>
        <w:t>развивают мелкую моторику, что способствует развитию речи; развитие тактильной чувствительности.</w:t>
      </w:r>
      <w:r w:rsidR="008A2529"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8A2529" w:rsidRPr="008A2529" w:rsidRDefault="004D558C" w:rsidP="008A252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973424" cy="2880000"/>
            <wp:effectExtent l="0" t="0" r="8255" b="0"/>
            <wp:docPr id="14" name="Рисунок 14" descr="C:\Users\123\Desktop\МО 18-19\Мо\Мо\20181219_1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О 18-19\Мо\Мо\20181219_13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3" b="6769"/>
                    <a:stretch/>
                  </pic:blipFill>
                  <pic:spPr bwMode="auto">
                    <a:xfrm>
                      <a:off x="0" y="0"/>
                      <a:ext cx="39734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29" w:rsidRPr="008A2529" w:rsidRDefault="008A2529" w:rsidP="008A252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25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Инновационная деятельность – это особый вид педагогической деятельности. Без введения новых технологий, опытно-экспериментальной деятельности, без учёта научных достижений в области педагогики, работа дошкольного учреждения в современном обществе невозможна. Это обуславливается тем, что, независимо от вида образовательного учреждения, деятельность педагогического коллектива всегда направлена на поиск качества образования.</w:t>
      </w:r>
    </w:p>
    <w:p w:rsidR="0008774E" w:rsidRPr="008A2529" w:rsidRDefault="0008774E" w:rsidP="00376F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C227E" w:rsidRDefault="00AC227E" w:rsidP="004517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Ладченко М.Г. </w:t>
      </w:r>
    </w:p>
    <w:p w:rsidR="008A2529" w:rsidRPr="00AC227E" w:rsidRDefault="00AC227E" w:rsidP="004517C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227E">
        <w:rPr>
          <w:rFonts w:ascii="Times New Roman" w:hAnsi="Times New Roman" w:cs="Times New Roman"/>
          <w:sz w:val="28"/>
          <w:szCs w:val="28"/>
        </w:rPr>
        <w:t>Деловая игра для педагогов</w:t>
      </w:r>
      <w:r w:rsidR="00E96E99">
        <w:rPr>
          <w:rFonts w:ascii="Times New Roman" w:hAnsi="Times New Roman" w:cs="Times New Roman"/>
          <w:sz w:val="28"/>
          <w:szCs w:val="28"/>
        </w:rPr>
        <w:t>:</w:t>
      </w:r>
      <w:r w:rsidR="008A2529" w:rsidRPr="00AC227E">
        <w:rPr>
          <w:rFonts w:ascii="Times New Roman" w:hAnsi="Times New Roman" w:cs="Times New Roman"/>
          <w:sz w:val="28"/>
          <w:szCs w:val="28"/>
        </w:rPr>
        <w:t xml:space="preserve"> </w:t>
      </w:r>
      <w:r w:rsidR="008A2529" w:rsidRPr="00AC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«Игра — ведущий вид деятельности дошкольников»</w:t>
      </w:r>
    </w:p>
    <w:p w:rsidR="00376F2C" w:rsidRPr="00AC227E" w:rsidRDefault="004517CC" w:rsidP="004517C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Цель: активизировать деятельность педагогов; способствовать приобретению ими опыта коллективной работы; совершенствовать практические навыки профессиональной деятельности; помочь самореализоваться на педагогическом поприще.</w:t>
      </w:r>
    </w:p>
    <w:p w:rsidR="001F7097" w:rsidRPr="008A2529" w:rsidRDefault="001F7097" w:rsidP="001F70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F4479" w:rsidRDefault="001F44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</w:pPr>
    </w:p>
    <w:p w:rsidR="00376F2C" w:rsidRDefault="001F44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205CDCE" wp14:editId="43B534AC">
            <wp:extent cx="3484137" cy="2880000"/>
            <wp:effectExtent l="0" t="0" r="2540" b="0"/>
            <wp:docPr id="16" name="Рисунок 16" descr="C:\Users\123\Desktop\МО 18-19\IMG_20181219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 18-19\IMG_20181219_13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7" b="-46"/>
                    <a:stretch/>
                  </pic:blipFill>
                  <pic:spPr bwMode="auto">
                    <a:xfrm>
                      <a:off x="0" y="0"/>
                      <a:ext cx="348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27E" w:rsidRDefault="00AC22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6CEBFE7A" wp14:editId="348E896E">
            <wp:extent cx="3533581" cy="2448000"/>
            <wp:effectExtent l="0" t="0" r="0" b="0"/>
            <wp:docPr id="17" name="Рисунок 17" descr="C:\Users\123\Desktop\МО 18-19\IMG_20181219_1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О 18-19\IMG_20181219_13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" b="1404"/>
                    <a:stretch/>
                  </pic:blipFill>
                  <pic:spPr bwMode="auto">
                    <a:xfrm>
                      <a:off x="0" y="0"/>
                      <a:ext cx="353358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7C78" w:rsidRDefault="006F7C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81442" cy="2684834"/>
            <wp:effectExtent l="0" t="0" r="0" b="1270"/>
            <wp:docPr id="19" name="Рисунок 19" descr="C:\Users\123\Desktop\МО 18-19\IMG_20181219_1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О 18-19\IMG_20181219_133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31" cy="2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7E" w:rsidRDefault="00AC22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C2F2508" wp14:editId="57AC55E2">
            <wp:extent cx="3638145" cy="2441643"/>
            <wp:effectExtent l="0" t="0" r="635" b="0"/>
            <wp:docPr id="18" name="Рисунок 18" descr="C:\Users\123\Desktop\МО 18-19\IMG_20181219_13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О 18-19\IMG_20181219_135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7" cy="2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79" w:rsidRPr="008A2529" w:rsidRDefault="00E96E9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38145" cy="2858603"/>
            <wp:effectExtent l="0" t="0" r="635" b="0"/>
            <wp:docPr id="20" name="Рисунок 20" descr="C:\Users\123\Desktop\МО 18-19\IMG_20181219_13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О 18-19\IMG_20181219_13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76" cy="28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479" w:rsidRPr="008A2529" w:rsidSect="008A2529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DB7" w:rsidRDefault="00346DB7" w:rsidP="00D97237">
      <w:pPr>
        <w:spacing w:after="0" w:line="240" w:lineRule="auto"/>
      </w:pPr>
      <w:r>
        <w:separator/>
      </w:r>
    </w:p>
  </w:endnote>
  <w:endnote w:type="continuationSeparator" w:id="0">
    <w:p w:rsidR="00346DB7" w:rsidRDefault="00346DB7" w:rsidP="00D9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DB7" w:rsidRDefault="00346DB7" w:rsidP="00D97237">
      <w:pPr>
        <w:spacing w:after="0" w:line="240" w:lineRule="auto"/>
      </w:pPr>
      <w:r>
        <w:separator/>
      </w:r>
    </w:p>
  </w:footnote>
  <w:footnote w:type="continuationSeparator" w:id="0">
    <w:p w:rsidR="00346DB7" w:rsidRDefault="00346DB7" w:rsidP="00D97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830"/>
    <w:multiLevelType w:val="multilevel"/>
    <w:tmpl w:val="5D04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E24F76"/>
    <w:multiLevelType w:val="multilevel"/>
    <w:tmpl w:val="C536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7C"/>
    <w:rsid w:val="000046AF"/>
    <w:rsid w:val="00013CE9"/>
    <w:rsid w:val="00016151"/>
    <w:rsid w:val="00020446"/>
    <w:rsid w:val="0002478D"/>
    <w:rsid w:val="00056529"/>
    <w:rsid w:val="00062E3C"/>
    <w:rsid w:val="0008774E"/>
    <w:rsid w:val="00094462"/>
    <w:rsid w:val="000A6247"/>
    <w:rsid w:val="000D52D0"/>
    <w:rsid w:val="000D69C7"/>
    <w:rsid w:val="0010326F"/>
    <w:rsid w:val="001043C6"/>
    <w:rsid w:val="001166EB"/>
    <w:rsid w:val="001618FA"/>
    <w:rsid w:val="0016458E"/>
    <w:rsid w:val="001716B1"/>
    <w:rsid w:val="001D70ED"/>
    <w:rsid w:val="001E1468"/>
    <w:rsid w:val="001F4479"/>
    <w:rsid w:val="001F7097"/>
    <w:rsid w:val="002103DC"/>
    <w:rsid w:val="002111BB"/>
    <w:rsid w:val="00213BA5"/>
    <w:rsid w:val="0022776A"/>
    <w:rsid w:val="002465E8"/>
    <w:rsid w:val="002475F8"/>
    <w:rsid w:val="002735BA"/>
    <w:rsid w:val="00280779"/>
    <w:rsid w:val="002A6B58"/>
    <w:rsid w:val="002B1E01"/>
    <w:rsid w:val="002B702D"/>
    <w:rsid w:val="002F536B"/>
    <w:rsid w:val="00302A4D"/>
    <w:rsid w:val="003154FD"/>
    <w:rsid w:val="003448FE"/>
    <w:rsid w:val="00346DB7"/>
    <w:rsid w:val="00376F2C"/>
    <w:rsid w:val="003D0176"/>
    <w:rsid w:val="003D6019"/>
    <w:rsid w:val="003F27B5"/>
    <w:rsid w:val="00401642"/>
    <w:rsid w:val="00404EE3"/>
    <w:rsid w:val="00410DF4"/>
    <w:rsid w:val="00427C40"/>
    <w:rsid w:val="004517CC"/>
    <w:rsid w:val="00455829"/>
    <w:rsid w:val="00480158"/>
    <w:rsid w:val="004C42D3"/>
    <w:rsid w:val="004D558C"/>
    <w:rsid w:val="004F6879"/>
    <w:rsid w:val="005004DD"/>
    <w:rsid w:val="005B5DAD"/>
    <w:rsid w:val="005C75E5"/>
    <w:rsid w:val="00651793"/>
    <w:rsid w:val="006A7829"/>
    <w:rsid w:val="006C2B13"/>
    <w:rsid w:val="006D5A89"/>
    <w:rsid w:val="006E2780"/>
    <w:rsid w:val="006F7C78"/>
    <w:rsid w:val="00743F70"/>
    <w:rsid w:val="00762B46"/>
    <w:rsid w:val="00787AD6"/>
    <w:rsid w:val="007B0E9B"/>
    <w:rsid w:val="007C439B"/>
    <w:rsid w:val="007E531C"/>
    <w:rsid w:val="007E7038"/>
    <w:rsid w:val="007F7215"/>
    <w:rsid w:val="00811009"/>
    <w:rsid w:val="00815F99"/>
    <w:rsid w:val="0087007E"/>
    <w:rsid w:val="00897357"/>
    <w:rsid w:val="008A22C2"/>
    <w:rsid w:val="008A2529"/>
    <w:rsid w:val="008A66CD"/>
    <w:rsid w:val="008C19AD"/>
    <w:rsid w:val="008C28D7"/>
    <w:rsid w:val="008C3032"/>
    <w:rsid w:val="008E618F"/>
    <w:rsid w:val="008F00F7"/>
    <w:rsid w:val="008F771D"/>
    <w:rsid w:val="009075CC"/>
    <w:rsid w:val="0093321C"/>
    <w:rsid w:val="00963FAF"/>
    <w:rsid w:val="009C6537"/>
    <w:rsid w:val="00A026B6"/>
    <w:rsid w:val="00A1286A"/>
    <w:rsid w:val="00A332C1"/>
    <w:rsid w:val="00AB4D19"/>
    <w:rsid w:val="00AC227E"/>
    <w:rsid w:val="00AF11EE"/>
    <w:rsid w:val="00B2056D"/>
    <w:rsid w:val="00B2437C"/>
    <w:rsid w:val="00B31B08"/>
    <w:rsid w:val="00B32AE4"/>
    <w:rsid w:val="00B621B3"/>
    <w:rsid w:val="00B83B93"/>
    <w:rsid w:val="00BA59E0"/>
    <w:rsid w:val="00BC4511"/>
    <w:rsid w:val="00BD45F6"/>
    <w:rsid w:val="00C24155"/>
    <w:rsid w:val="00C45F69"/>
    <w:rsid w:val="00C507E1"/>
    <w:rsid w:val="00C54745"/>
    <w:rsid w:val="00C64B0D"/>
    <w:rsid w:val="00CB574C"/>
    <w:rsid w:val="00CE6D10"/>
    <w:rsid w:val="00D97237"/>
    <w:rsid w:val="00DA3CCF"/>
    <w:rsid w:val="00DB5B59"/>
    <w:rsid w:val="00DD69FE"/>
    <w:rsid w:val="00DE6097"/>
    <w:rsid w:val="00E15399"/>
    <w:rsid w:val="00E34DEF"/>
    <w:rsid w:val="00E44B35"/>
    <w:rsid w:val="00E96E99"/>
    <w:rsid w:val="00ED0DDE"/>
    <w:rsid w:val="00F159B4"/>
    <w:rsid w:val="00F30645"/>
    <w:rsid w:val="00F40A33"/>
    <w:rsid w:val="00F55CF8"/>
    <w:rsid w:val="00F603A2"/>
    <w:rsid w:val="00F6135C"/>
    <w:rsid w:val="00F81B9F"/>
    <w:rsid w:val="00FD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D9ABB"/>
  <w15:docId w15:val="{0ABB2E6A-13EC-4A5C-96A0-6DA52EDA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2437C"/>
  </w:style>
  <w:style w:type="paragraph" w:styleId="a3">
    <w:name w:val="Balloon Text"/>
    <w:basedOn w:val="a"/>
    <w:link w:val="a4"/>
    <w:uiPriority w:val="99"/>
    <w:semiHidden/>
    <w:unhideWhenUsed/>
    <w:rsid w:val="0081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237"/>
  </w:style>
  <w:style w:type="paragraph" w:styleId="a7">
    <w:name w:val="footer"/>
    <w:basedOn w:val="a"/>
    <w:link w:val="a8"/>
    <w:uiPriority w:val="99"/>
    <w:unhideWhenUsed/>
    <w:rsid w:val="00D9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237"/>
  </w:style>
  <w:style w:type="paragraph" w:styleId="a9">
    <w:name w:val="Normal (Web)"/>
    <w:basedOn w:val="a"/>
    <w:uiPriority w:val="99"/>
    <w:semiHidden/>
    <w:unhideWhenUsed/>
    <w:rsid w:val="001F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3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31C68-D26D-4319-9877-D12482BC5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Анна</cp:lastModifiedBy>
  <cp:revision>30</cp:revision>
  <dcterms:created xsi:type="dcterms:W3CDTF">2017-11-22T11:15:00Z</dcterms:created>
  <dcterms:modified xsi:type="dcterms:W3CDTF">2018-12-23T08:51:00Z</dcterms:modified>
</cp:coreProperties>
</file>